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255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25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FUJIMORI YOSHIAKI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BLAIZE HOLDINGS,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4659 GOLDEN FOOTHILL PARKWAY, SUITE 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 DORADO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HILLS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75,258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169,619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restricted stock units granted at the Issuer's 2025 Annual Meeting under the Non-Employee Director Compensation Program, which vest at the ealier of one year or the Issuer's next Annual Meeting.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Harminder Sehmi, as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2025-12-05T16:07:40Z</dcterms:created>
  <dcterms:modified xsi:type="dcterms:W3CDTF">2025-12-05T16:07:40Z</dcterms:modified>
</cp:coreProperties>
</file>