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0002048317</w:t>
            </w:r>
          </w:p>
        </w:tc>
        <w:tc>
          <w:tcPr>
            <w:tcW w:w="39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9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4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9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480" w:type="dxa"/>
            <w:vAlign w:val="bottom"/>
          </w:tcPr>
          <w:p>
            <w:pPr>
              <w:spacing w:after="0"/>
              <w:rPr>
                <w:sz w:val="24"/>
                <w:szCs w:val="24"/>
                <w:color w:val="auto"/>
              </w:rPr>
            </w:pPr>
          </w:p>
        </w:tc>
        <w:tc>
          <w:tcPr>
            <w:tcW w:w="39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480" w:type="dxa"/>
            <w:vAlign w:val="bottom"/>
          </w:tcPr>
          <w:p>
            <w:pPr>
              <w:spacing w:after="0"/>
              <w:rPr>
                <w:sz w:val="24"/>
                <w:szCs w:val="24"/>
                <w:color w:val="auto"/>
              </w:rPr>
            </w:pPr>
          </w:p>
        </w:tc>
        <w:tc>
          <w:tcPr>
            <w:tcW w:w="39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480" w:type="dxa"/>
            <w:vAlign w:val="bottom"/>
          </w:tcPr>
          <w:p>
            <w:pPr>
              <w:spacing w:after="0"/>
              <w:rPr>
                <w:sz w:val="24"/>
                <w:szCs w:val="24"/>
                <w:color w:val="auto"/>
              </w:rPr>
            </w:pPr>
          </w:p>
        </w:tc>
        <w:tc>
          <w:tcPr>
            <w:tcW w:w="39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480" w:type="dxa"/>
            <w:vAlign w:val="bottom"/>
          </w:tcPr>
          <w:p>
            <w:pPr>
              <w:spacing w:after="0"/>
              <w:rPr>
                <w:sz w:val="24"/>
                <w:szCs w:val="24"/>
                <w:color w:val="auto"/>
              </w:rPr>
            </w:pPr>
          </w:p>
        </w:tc>
        <w:tc>
          <w:tcPr>
            <w:tcW w:w="3920" w:type="dxa"/>
            <w:vAlign w:val="bottom"/>
          </w:tcPr>
          <w:p>
            <w:pPr>
              <w:spacing w:after="0"/>
              <w:rPr>
                <w:sz w:val="24"/>
                <w:szCs w:val="24"/>
                <w:color w:val="auto"/>
              </w:rPr>
            </w:pPr>
          </w:p>
        </w:tc>
      </w:tr>
      <w:tr>
        <w:trPr>
          <w:trHeight w:val="835"/>
        </w:trPr>
        <w:tc>
          <w:tcPr>
            <w:tcW w:w="64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9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480" w:type="dxa"/>
            <w:vAlign w:val="bottom"/>
          </w:tcPr>
          <w:p>
            <w:pPr>
              <w:spacing w:after="0"/>
              <w:rPr>
                <w:sz w:val="24"/>
                <w:szCs w:val="24"/>
                <w:color w:val="auto"/>
              </w:rPr>
            </w:pPr>
          </w:p>
        </w:tc>
        <w:tc>
          <w:tcPr>
            <w:tcW w:w="392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BLAIZE HOLDINGS,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480" w:type="dxa"/>
            <w:vAlign w:val="bottom"/>
          </w:tcPr>
          <w:p>
            <w:pPr>
              <w:spacing w:after="0"/>
              <w:rPr>
                <w:sz w:val="24"/>
                <w:szCs w:val="24"/>
                <w:color w:val="auto"/>
              </w:rPr>
            </w:pPr>
          </w:p>
        </w:tc>
        <w:tc>
          <w:tcPr>
            <w:tcW w:w="3920" w:type="dxa"/>
            <w:vAlign w:val="bottom"/>
          </w:tcPr>
          <w:p>
            <w:pPr>
              <w:spacing w:after="0"/>
              <w:rPr>
                <w:sz w:val="24"/>
                <w:szCs w:val="24"/>
                <w:color w:val="auto"/>
              </w:rPr>
            </w:pPr>
          </w:p>
        </w:tc>
      </w:tr>
      <w:tr>
        <w:trPr>
          <w:trHeight w:val="258"/>
        </w:trPr>
        <w:tc>
          <w:tcPr>
            <w:tcW w:w="300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3920" w:type="dxa"/>
            <w:vAlign w:val="bottom"/>
          </w:tcPr>
          <w:p>
            <w:pPr>
              <w:ind w:left="740"/>
              <w:spacing w:after="0"/>
              <w:rPr>
                <w:sz w:val="20"/>
                <w:szCs w:val="20"/>
                <w:color w:val="auto"/>
              </w:rPr>
            </w:pPr>
            <w:r>
              <w:rPr>
                <w:rFonts w:ascii="Times New Roman" w:cs="Times New Roman" w:eastAsia="Times New Roman" w:hAnsi="Times New Roman"/>
                <w:sz w:val="22"/>
                <w:szCs w:val="22"/>
                <w:color w:val="auto"/>
                <w:w w:val="97"/>
              </w:rPr>
              <w:t>4659 GOLDEN FOOTHILL PKWY</w:t>
            </w:r>
          </w:p>
        </w:tc>
      </w:tr>
      <w:tr>
        <w:trPr>
          <w:trHeight w:val="243"/>
        </w:trPr>
        <w:tc>
          <w:tcPr>
            <w:tcW w:w="3000" w:type="dxa"/>
            <w:vAlign w:val="bottom"/>
          </w:tcPr>
          <w:p>
            <w:pPr>
              <w:spacing w:after="0"/>
              <w:rPr>
                <w:sz w:val="21"/>
                <w:szCs w:val="21"/>
                <w:color w:val="auto"/>
              </w:rPr>
            </w:pPr>
          </w:p>
        </w:tc>
        <w:tc>
          <w:tcPr>
            <w:tcW w:w="3480" w:type="dxa"/>
            <w:vAlign w:val="bottom"/>
          </w:tcPr>
          <w:p>
            <w:pPr>
              <w:spacing w:after="0"/>
              <w:rPr>
                <w:sz w:val="21"/>
                <w:szCs w:val="21"/>
                <w:color w:val="auto"/>
              </w:rPr>
            </w:pPr>
          </w:p>
        </w:tc>
        <w:tc>
          <w:tcPr>
            <w:tcW w:w="392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STE 206</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480" w:type="dxa"/>
            <w:vAlign w:val="bottom"/>
          </w:tcPr>
          <w:p>
            <w:pPr>
              <w:spacing w:after="0"/>
              <w:rPr>
                <w:sz w:val="21"/>
                <w:szCs w:val="21"/>
                <w:color w:val="auto"/>
              </w:rPr>
            </w:pPr>
          </w:p>
        </w:tc>
        <w:tc>
          <w:tcPr>
            <w:tcW w:w="392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EL DORADO HILLS</w:t>
            </w:r>
          </w:p>
        </w:tc>
      </w:tr>
      <w:tr>
        <w:trPr>
          <w:trHeight w:val="243"/>
        </w:trPr>
        <w:tc>
          <w:tcPr>
            <w:tcW w:w="3000" w:type="dxa"/>
            <w:vAlign w:val="bottom"/>
          </w:tcPr>
          <w:p>
            <w:pPr>
              <w:spacing w:after="0"/>
              <w:rPr>
                <w:sz w:val="21"/>
                <w:szCs w:val="21"/>
                <w:color w:val="auto"/>
              </w:rPr>
            </w:pPr>
          </w:p>
        </w:tc>
        <w:tc>
          <w:tcPr>
            <w:tcW w:w="3480" w:type="dxa"/>
            <w:vAlign w:val="bottom"/>
          </w:tcPr>
          <w:p>
            <w:pPr>
              <w:spacing w:after="0"/>
              <w:rPr>
                <w:sz w:val="21"/>
                <w:szCs w:val="21"/>
                <w:color w:val="auto"/>
              </w:rPr>
            </w:pPr>
          </w:p>
        </w:tc>
        <w:tc>
          <w:tcPr>
            <w:tcW w:w="392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CALIFORNIA</w:t>
            </w:r>
          </w:p>
        </w:tc>
      </w:tr>
      <w:tr>
        <w:trPr>
          <w:trHeight w:val="282"/>
        </w:trPr>
        <w:tc>
          <w:tcPr>
            <w:tcW w:w="300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392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95762</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480" w:type="dxa"/>
            <w:vAlign w:val="bottom"/>
          </w:tcPr>
          <w:p>
            <w:pPr>
              <w:spacing w:after="0"/>
              <w:rPr>
                <w:sz w:val="24"/>
                <w:szCs w:val="24"/>
                <w:color w:val="auto"/>
              </w:rPr>
            </w:pPr>
          </w:p>
        </w:tc>
        <w:tc>
          <w:tcPr>
            <w:tcW w:w="392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9163470050</w:t>
            </w:r>
          </w:p>
        </w:tc>
      </w:tr>
      <w:tr>
        <w:trPr>
          <w:trHeight w:val="297"/>
        </w:trPr>
        <w:tc>
          <w:tcPr>
            <w:tcW w:w="64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92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ANTHONY CANNESTRA</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2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2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PIERCE, FENNER, &amp;</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SMITH</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3700" w:type="dxa"/>
            <w:vAlign w:val="bottom"/>
            <w:gridSpan w:val="2"/>
          </w:tcPr>
          <w:p>
            <w:pPr>
              <w:ind w:left="140"/>
              <w:spacing w:after="0" w:line="243" w:lineRule="exact"/>
              <w:rPr>
                <w:sz w:val="20"/>
                <w:szCs w:val="20"/>
                <w:color w:val="auto"/>
              </w:rPr>
            </w:pPr>
            <w:r>
              <w:rPr>
                <w:rFonts w:ascii="Times New Roman" w:cs="Times New Roman" w:eastAsia="Times New Roman" w:hAnsi="Times New Roman"/>
                <w:sz w:val="22"/>
                <w:szCs w:val="22"/>
                <w:color w:val="auto"/>
              </w:rPr>
              <w:t>2049 CENTURY PARK E 50000</w:t>
            </w:r>
          </w:p>
        </w:tc>
        <w:tc>
          <w:tcPr>
            <w:tcW w:w="1140" w:type="dxa"/>
            <w:vAlign w:val="bottom"/>
          </w:tcPr>
          <w:p>
            <w:pPr>
              <w:jc w:val="right"/>
              <w:ind w:right="292"/>
              <w:spacing w:after="0" w:line="243" w:lineRule="exact"/>
              <w:rPr>
                <w:sz w:val="20"/>
                <w:szCs w:val="20"/>
                <w:color w:val="auto"/>
              </w:rPr>
            </w:pPr>
            <w:r>
              <w:rPr>
                <w:rFonts w:ascii="Times New Roman" w:cs="Times New Roman" w:eastAsia="Times New Roman" w:hAnsi="Times New Roman"/>
                <w:sz w:val="22"/>
                <w:szCs w:val="22"/>
                <w:color w:val="auto"/>
              </w:rPr>
              <w:t>83872.6</w:t>
            </w:r>
          </w:p>
        </w:tc>
        <w:tc>
          <w:tcPr>
            <w:tcW w:w="0" w:type="dxa"/>
            <w:vAlign w:val="bottom"/>
          </w:tcPr>
          <w:p>
            <w:pPr>
              <w:spacing w:after="0"/>
              <w:rPr>
                <w:sz w:val="1"/>
                <w:szCs w:val="1"/>
                <w:color w:val="auto"/>
              </w:rPr>
            </w:pPr>
          </w:p>
        </w:tc>
      </w:tr>
      <w:tr>
        <w:trPr>
          <w:trHeight w:val="267"/>
        </w:trPr>
        <w:tc>
          <w:tcPr>
            <w:tcW w:w="2320" w:type="dxa"/>
            <w:vAlign w:val="bottom"/>
          </w:tcPr>
          <w:p>
            <w:pPr>
              <w:spacing w:after="0"/>
              <w:rPr>
                <w:sz w:val="23"/>
                <w:szCs w:val="23"/>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STE 1100</w:t>
            </w:r>
          </w:p>
        </w:tc>
        <w:tc>
          <w:tcPr>
            <w:tcW w:w="12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ind w:left="2500"/>
        <w:spacing w:after="0" w:line="230" w:lineRule="auto"/>
        <w:rPr>
          <w:sz w:val="20"/>
          <w:szCs w:val="20"/>
          <w:color w:val="auto"/>
        </w:rPr>
      </w:pPr>
      <w:r>
        <w:rPr>
          <w:rFonts w:ascii="Times New Roman" w:cs="Times New Roman" w:eastAsia="Times New Roman" w:hAnsi="Times New Roman"/>
          <w:sz w:val="22"/>
          <w:szCs w:val="22"/>
          <w:color w:val="auto"/>
        </w:rPr>
        <w:t>LOS ANGELES  CA</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90025</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20" w:type="dxa"/>
        <w:tblCellMar>
          <w:top w:w="0" w:type="dxa"/>
          <w:left w:w="0" w:type="dxa"/>
          <w:bottom w:w="0" w:type="dxa"/>
          <w:right w:w="0" w:type="dxa"/>
        </w:tblCellMar>
      </w:tblPr>
      <w:tr>
        <w:trPr>
          <w:trHeight w:val="253"/>
        </w:trPr>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344" w:lineRule="exact"/>
        <w:rPr>
          <w:sz w:val="24"/>
          <w:szCs w:val="24"/>
          <w:color w:val="auto"/>
        </w:rPr>
      </w:pPr>
    </w:p>
    <w:p>
      <w:pPr>
        <w:spacing w:after="0"/>
        <w:tabs>
          <w:tab w:leader="none" w:pos="1200" w:val="left"/>
          <w:tab w:leader="none" w:pos="2500" w:val="left"/>
        </w:tabs>
        <w:rPr>
          <w:sz w:val="20"/>
          <w:szCs w:val="20"/>
          <w:color w:val="auto"/>
        </w:rPr>
      </w:pPr>
      <w:r>
        <w:rPr>
          <w:rFonts w:ascii="Times New Roman" w:cs="Times New Roman" w:eastAsia="Times New Roman" w:hAnsi="Times New Roman"/>
          <w:sz w:val="22"/>
          <w:szCs w:val="22"/>
          <w:color w:val="auto"/>
        </w:rPr>
        <w:t>142299461</w:t>
        <w:tab/>
        <w:t>06/08/2026</w:t>
      </w:r>
      <w:r>
        <w:rPr>
          <w:sz w:val="20"/>
          <w:szCs w:val="20"/>
          <w:color w:val="auto"/>
        </w:rPr>
        <w:tab/>
      </w:r>
      <w:r>
        <w:rPr>
          <w:rFonts w:ascii="Times New Roman" w:cs="Times New Roman" w:eastAsia="Times New Roman" w:hAnsi="Times New Roman"/>
          <w:sz w:val="21"/>
          <w:szCs w:val="21"/>
          <w:color w:val="auto"/>
        </w:rPr>
        <w:t>NASDAQ</w:t>
      </w:r>
    </w:p>
    <w:p>
      <w:pPr>
        <w:spacing w:after="0" w:line="952"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0"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600" w:type="dxa"/>
            <w:vAlign w:val="bottom"/>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2"/>
        </w:trPr>
        <w:tc>
          <w:tcPr>
            <w:tcW w:w="1360" w:type="dxa"/>
            <w:vAlign w:val="bottom"/>
            <w:vMerge w:val="continue"/>
          </w:tcPr>
          <w:p>
            <w:pPr>
              <w:spacing w:after="0"/>
              <w:rPr>
                <w:sz w:val="10"/>
                <w:szCs w:val="10"/>
                <w:color w:val="auto"/>
              </w:rPr>
            </w:pPr>
          </w:p>
        </w:tc>
        <w:tc>
          <w:tcPr>
            <w:tcW w:w="1120" w:type="dxa"/>
            <w:vAlign w:val="bottom"/>
            <w:vMerge w:val="continue"/>
          </w:tcPr>
          <w:p>
            <w:pPr>
              <w:spacing w:after="0"/>
              <w:rPr>
                <w:sz w:val="10"/>
                <w:szCs w:val="10"/>
                <w:color w:val="auto"/>
              </w:rPr>
            </w:pPr>
          </w:p>
        </w:tc>
        <w:tc>
          <w:tcPr>
            <w:tcW w:w="1600" w:type="dxa"/>
            <w:vAlign w:val="bottom"/>
            <w:vMerge w:val="restart"/>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0" w:type="dxa"/>
            <w:vAlign w:val="bottom"/>
          </w:tcPr>
          <w:p>
            <w:pPr>
              <w:spacing w:after="0"/>
              <w:rPr>
                <w:sz w:val="1"/>
                <w:szCs w:val="1"/>
                <w:color w:val="auto"/>
              </w:rPr>
            </w:pPr>
          </w:p>
        </w:tc>
      </w:tr>
      <w:tr>
        <w:trPr>
          <w:trHeight w:val="122"/>
        </w:trPr>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Class</w:t>
            </w:r>
          </w:p>
        </w:tc>
        <w:tc>
          <w:tcPr>
            <w:tcW w:w="1120" w:type="dxa"/>
            <w:vAlign w:val="bottom"/>
            <w:vMerge w:val="restart"/>
          </w:tcPr>
          <w:p>
            <w:pPr>
              <w:ind w:left="20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36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1600" w:type="dxa"/>
            <w:vAlign w:val="bottom"/>
            <w:vMerge w:val="restart"/>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0" w:type="dxa"/>
            <w:vAlign w:val="bottom"/>
          </w:tcPr>
          <w:p>
            <w:pPr>
              <w:spacing w:after="0"/>
              <w:rPr>
                <w:sz w:val="1"/>
                <w:szCs w:val="1"/>
                <w:color w:val="auto"/>
              </w:rPr>
            </w:pPr>
          </w:p>
        </w:tc>
      </w:tr>
      <w:tr>
        <w:trPr>
          <w:trHeight w:val="122"/>
        </w:trPr>
        <w:tc>
          <w:tcPr>
            <w:tcW w:w="13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53"/>
        </w:trPr>
        <w:tc>
          <w:tcPr>
            <w:tcW w:w="1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STOCK OPTION</w:t>
            </w:r>
          </w:p>
        </w:tc>
        <w:tc>
          <w:tcPr>
            <w:tcW w:w="0" w:type="dxa"/>
            <w:vAlign w:val="bottom"/>
          </w:tcPr>
          <w:p>
            <w:pPr>
              <w:spacing w:after="0"/>
              <w:rPr>
                <w:sz w:val="1"/>
                <w:szCs w:val="1"/>
                <w:color w:val="auto"/>
              </w:rPr>
            </w:pPr>
          </w:p>
        </w:tc>
      </w:tr>
      <w:tr>
        <w:trPr>
          <w:trHeight w:val="571"/>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72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 xml:space="preserve">06/08/2026 </w:t>
            </w:r>
            <w:r>
              <w:rPr>
                <w:rFonts w:ascii="Times New Roman" w:cs="Times New Roman" w:eastAsia="Times New Roman" w:hAnsi="Times New Roman"/>
                <w:sz w:val="43"/>
                <w:szCs w:val="43"/>
                <w:color w:val="auto"/>
                <w:vertAlign w:val="subscript"/>
              </w:rPr>
              <w:t>EXERCISE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140" w:type="dxa"/>
            <w:vAlign w:val="bottom"/>
            <w:vMerge w:val="restart"/>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140" w:type="dxa"/>
            <w:vAlign w:val="bottom"/>
            <w:vMerge w:val="restart"/>
          </w:tcPr>
          <w:p>
            <w:pPr>
              <w:jc w:val="center"/>
              <w:ind w:left="52"/>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40" w:type="dxa"/>
            <w:vAlign w:val="bottom"/>
            <w:vMerge w:val="restart"/>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0" w:type="dxa"/>
            <w:vAlign w:val="bottom"/>
          </w:tcPr>
          <w:p>
            <w:pPr>
              <w:spacing w:after="0"/>
              <w:rPr>
                <w:sz w:val="1"/>
                <w:szCs w:val="1"/>
                <w:color w:val="auto"/>
              </w:rPr>
            </w:pPr>
          </w:p>
        </w:tc>
      </w:tr>
      <w:tr>
        <w:trPr>
          <w:trHeight w:val="286"/>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vMerge w:val="continue"/>
          </w:tcPr>
          <w:p>
            <w:pPr>
              <w:spacing w:after="0"/>
              <w:rPr>
                <w:sz w:val="24"/>
                <w:szCs w:val="24"/>
                <w:color w:val="auto"/>
              </w:rPr>
            </w:pPr>
          </w:p>
        </w:tc>
        <w:tc>
          <w:tcPr>
            <w:tcW w:w="11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40" w:type="dxa"/>
            <w:vAlign w:val="bottom"/>
          </w:tcPr>
          <w:p>
            <w:pPr>
              <w:jc w:val="right"/>
              <w:ind w:right="452"/>
              <w:spacing w:after="0"/>
              <w:rPr>
                <w:sz w:val="20"/>
                <w:szCs w:val="20"/>
                <w:color w:val="auto"/>
              </w:rPr>
            </w:pPr>
            <w:r>
              <w:rPr>
                <w:rFonts w:ascii="Times New Roman" w:cs="Times New Roman" w:eastAsia="Times New Roman" w:hAnsi="Times New Roman"/>
                <w:sz w:val="22"/>
                <w:szCs w:val="22"/>
                <w:color w:val="auto"/>
              </w:rPr>
              <w:t>50000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947420</wp:posOffset>
            </wp:positionH>
            <wp:positionV relativeFrom="paragraph">
              <wp:posOffset>-153035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3" w:lineRule="exact"/>
        <w:rPr>
          <w:sz w:val="20"/>
          <w:szCs w:val="20"/>
          <w:color w:val="auto"/>
        </w:rPr>
      </w:pPr>
    </w:p>
    <w:p>
      <w:pPr>
        <w:ind w:left="160"/>
        <w:spacing w:after="0"/>
        <w:tabs>
          <w:tab w:leader="none" w:pos="1400" w:val="left"/>
        </w:tabs>
        <w:rPr>
          <w:sz w:val="20"/>
          <w:szCs w:val="20"/>
          <w:color w:val="auto"/>
        </w:rPr>
      </w:pPr>
      <w:r>
        <w:rPr>
          <w:rFonts w:ascii="Times New Roman" w:cs="Times New Roman" w:eastAsia="Times New Roman" w:hAnsi="Times New Roman"/>
          <w:sz w:val="22"/>
          <w:szCs w:val="22"/>
          <w:b w:val="1"/>
          <w:bCs w:val="1"/>
          <w:color w:val="auto"/>
        </w:rPr>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0"/>
          <w:szCs w:val="20"/>
          <w:color w:val="auto"/>
        </w:rPr>
      </w:pPr>
    </w:p>
    <w:p>
      <w:pPr>
        <w:ind w:left="100"/>
        <w:spacing w:after="0"/>
        <w:tabs>
          <w:tab w:leader="none" w:pos="1360" w:val="left"/>
        </w:tabs>
        <w:rPr>
          <w:sz w:val="20"/>
          <w:szCs w:val="20"/>
          <w:color w:val="auto"/>
        </w:rPr>
      </w:pPr>
      <w:r>
        <w:rPr>
          <w:rFonts w:ascii="Times New Roman" w:cs="Times New Roman" w:eastAsia="Times New Roman" w:hAnsi="Times New Roman"/>
          <w:sz w:val="21"/>
          <w:szCs w:val="21"/>
          <w:b w:val="1"/>
          <w:bCs w:val="1"/>
          <w:color w:val="auto"/>
        </w:rPr>
        <w:t>Payment</w:t>
      </w:r>
      <w:r>
        <w:rPr>
          <w:sz w:val="20"/>
          <w:szCs w:val="20"/>
          <w:color w:val="auto"/>
        </w:rPr>
        <w:tab/>
      </w:r>
      <w:r>
        <w:rPr>
          <w:rFonts w:ascii="Times New Roman" w:cs="Times New Roman" w:eastAsia="Times New Roman" w:hAnsi="Times New Roman"/>
          <w:sz w:val="21"/>
          <w:szCs w:val="21"/>
          <w:b w:val="1"/>
          <w:bCs w:val="1"/>
          <w:color w:val="auto"/>
        </w:rPr>
        <w:t>Payment *</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06/08/2026 CASH</w:t>
      </w:r>
    </w:p>
    <w:p>
      <w:pPr>
        <w:spacing w:after="0" w:line="414" w:lineRule="exact"/>
        <w:rPr>
          <w:sz w:val="20"/>
          <w:szCs w:val="20"/>
          <w:color w:val="auto"/>
        </w:rPr>
      </w:pPr>
    </w:p>
    <w:p>
      <w:pPr>
        <w:sectPr>
          <w:pgSz w:w="11900" w:h="16838" w:orient="portrait"/>
          <w:cols w:equalWidth="0" w:num="3">
            <w:col w:w="4120" w:space="160"/>
            <w:col w:w="4060" w:space="180"/>
            <w:col w:w="2720"/>
          </w:cols>
          <w:pgMar w:left="320" w:top="139" w:right="339" w:bottom="1440" w:gutter="0" w:footer="0" w:header="0"/>
        </w:sectPr>
      </w:pPr>
    </w:p>
    <w:p>
      <w:pPr>
        <w:jc w:val="both"/>
        <w:ind w:firstLine="8"/>
        <w:spacing w:after="0" w:line="235"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139"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b w:val="1"/>
          <w:bCs w:val="1"/>
          <w:color w:val="auto"/>
        </w:rPr>
        <w:t>Name and Address of Seller</w:t>
      </w:r>
    </w:p>
    <w:p>
      <w:pPr>
        <w:spacing w:after="0" w:line="29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ANTHONY CANNESTRA</w:t>
      </w:r>
    </w:p>
    <w:p>
      <w:pPr>
        <w:spacing w:after="0" w:line="14" w:lineRule="exact"/>
        <w:rPr>
          <w:sz w:val="20"/>
          <w:szCs w:val="20"/>
          <w:color w:val="auto"/>
        </w:rPr>
      </w:pPr>
    </w:p>
    <w:p>
      <w:pPr>
        <w:ind w:left="40"/>
        <w:spacing w:after="0" w:line="230" w:lineRule="auto"/>
        <w:rPr>
          <w:sz w:val="20"/>
          <w:szCs w:val="20"/>
          <w:color w:val="auto"/>
        </w:rPr>
      </w:pPr>
      <w:r>
        <w:rPr>
          <w:rFonts w:ascii="Times New Roman" w:cs="Times New Roman" w:eastAsia="Times New Roman" w:hAnsi="Times New Roman"/>
          <w:sz w:val="22"/>
          <w:szCs w:val="22"/>
          <w:color w:val="auto"/>
        </w:rPr>
        <w:t>4659 GOLDEN FOOT HILL PKWY STE 206</w:t>
      </w:r>
    </w:p>
    <w:p>
      <w:pPr>
        <w:spacing w:after="0" w:line="1" w:lineRule="exact"/>
        <w:rPr>
          <w:sz w:val="20"/>
          <w:szCs w:val="20"/>
          <w:color w:val="auto"/>
        </w:rPr>
      </w:pPr>
    </w:p>
    <w:p>
      <w:pPr>
        <w:ind w:left="40" w:right="160"/>
        <w:spacing w:after="0" w:line="256" w:lineRule="auto"/>
        <w:rPr>
          <w:sz w:val="20"/>
          <w:szCs w:val="20"/>
          <w:color w:val="auto"/>
        </w:rPr>
      </w:pPr>
      <w:r>
        <w:rPr>
          <w:rFonts w:ascii="Times New Roman" w:cs="Times New Roman" w:eastAsia="Times New Roman" w:hAnsi="Times New Roman"/>
          <w:sz w:val="22"/>
          <w:szCs w:val="22"/>
          <w:color w:val="auto"/>
        </w:rPr>
        <w:t>EL DORADO HILLS CA 95762 ANTHONY CANNESTRA</w:t>
      </w:r>
    </w:p>
    <w:p>
      <w:pPr>
        <w:ind w:left="40"/>
        <w:spacing w:after="0" w:line="230" w:lineRule="auto"/>
        <w:rPr>
          <w:sz w:val="20"/>
          <w:szCs w:val="20"/>
          <w:color w:val="auto"/>
        </w:rPr>
      </w:pPr>
      <w:r>
        <w:rPr>
          <w:rFonts w:ascii="Times New Roman" w:cs="Times New Roman" w:eastAsia="Times New Roman" w:hAnsi="Times New Roman"/>
          <w:sz w:val="22"/>
          <w:szCs w:val="22"/>
          <w:color w:val="auto"/>
        </w:rPr>
        <w:t>4659 GOLDEN FOOT HILL PKWY STE 206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EL DORADO HILLS  CA  95762</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Blaize Holdings, Inc.</w:t>
            </w:r>
          </w:p>
        </w:tc>
        <w:tc>
          <w:tcPr>
            <w:tcW w:w="2680" w:type="dxa"/>
            <w:vAlign w:val="bottom"/>
            <w:gridSpan w:val="2"/>
          </w:tcPr>
          <w:p>
            <w:pPr>
              <w:jc w:val="right"/>
              <w:ind w:right="592"/>
              <w:spacing w:after="0"/>
              <w:rPr>
                <w:sz w:val="20"/>
                <w:szCs w:val="20"/>
                <w:color w:val="auto"/>
              </w:rPr>
            </w:pPr>
            <w:r>
              <w:rPr>
                <w:rFonts w:ascii="Times New Roman" w:cs="Times New Roman" w:eastAsia="Times New Roman" w:hAnsi="Times New Roman"/>
                <w:sz w:val="22"/>
                <w:szCs w:val="22"/>
                <w:color w:val="auto"/>
              </w:rPr>
              <w:t>04/06/2026 50000</w:t>
            </w:r>
          </w:p>
        </w:tc>
        <w:tc>
          <w:tcPr>
            <w:tcW w:w="1580" w:type="dxa"/>
            <w:vAlign w:val="bottom"/>
          </w:tcPr>
          <w:p>
            <w:pPr>
              <w:jc w:val="right"/>
              <w:ind w:right="832"/>
              <w:spacing w:after="0"/>
              <w:rPr>
                <w:sz w:val="20"/>
                <w:szCs w:val="20"/>
                <w:color w:val="auto"/>
              </w:rPr>
            </w:pPr>
            <w:r>
              <w:rPr>
                <w:rFonts w:ascii="Times New Roman" w:cs="Times New Roman" w:eastAsia="Times New Roman" w:hAnsi="Times New Roman"/>
                <w:sz w:val="22"/>
                <w:szCs w:val="22"/>
                <w:color w:val="auto"/>
              </w:rPr>
              <w:t>87615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740" w:type="dxa"/>
            <w:vAlign w:val="bottom"/>
          </w:tcPr>
          <w:p>
            <w:pPr>
              <w:spacing w:after="0"/>
              <w:rPr>
                <w:sz w:val="20"/>
                <w:szCs w:val="20"/>
                <w:color w:val="auto"/>
              </w:rPr>
            </w:pPr>
            <w:r>
              <w:rPr>
                <w:rFonts w:ascii="Times New Roman" w:cs="Times New Roman" w:eastAsia="Times New Roman" w:hAnsi="Times New Roman"/>
                <w:sz w:val="22"/>
                <w:szCs w:val="22"/>
                <w:color w:val="auto"/>
              </w:rPr>
              <w:t>Blaize Holdings, Inc.</w:t>
            </w:r>
          </w:p>
        </w:tc>
        <w:tc>
          <w:tcPr>
            <w:tcW w:w="288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05/11/2026 50000</w:t>
            </w:r>
          </w:p>
        </w:tc>
        <w:tc>
          <w:tcPr>
            <w:tcW w:w="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92291</w:t>
            </w:r>
          </w:p>
        </w:tc>
      </w:tr>
    </w:tbl>
    <w:p>
      <w:pPr>
        <w:spacing w:after="0" w:line="559" w:lineRule="exact"/>
        <w:rPr>
          <w:sz w:val="20"/>
          <w:szCs w:val="20"/>
          <w:color w:val="auto"/>
        </w:rPr>
      </w:pPr>
    </w:p>
    <w:p>
      <w:pPr>
        <w:sectPr>
          <w:pgSz w:w="11900" w:h="16838" w:orient="portrait"/>
          <w:cols w:equalWidth="0" w:num="2">
            <w:col w:w="3280" w:space="380"/>
            <w:col w:w="7580"/>
          </w:cols>
          <w:pgMar w:left="320" w:top="139" w:right="339" w:bottom="1440" w:gutter="0" w:footer="0" w:header="0"/>
          <w:type w:val="continuous"/>
        </w:sectPr>
      </w:pP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67"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28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1820" w:type="dxa"/>
            <w:vAlign w:val="bottom"/>
          </w:tcPr>
          <w:p>
            <w:pPr>
              <w:spacing w:after="0"/>
              <w:rPr>
                <w:sz w:val="24"/>
                <w:szCs w:val="24"/>
                <w:color w:val="auto"/>
              </w:rPr>
            </w:pPr>
          </w:p>
        </w:tc>
      </w:tr>
      <w:tr>
        <w:trPr>
          <w:trHeight w:val="297"/>
        </w:trPr>
        <w:tc>
          <w:tcPr>
            <w:tcW w:w="728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1820" w:type="dxa"/>
            <w:vAlign w:val="bottom"/>
          </w:tcPr>
          <w:p>
            <w:pPr>
              <w:ind w:left="820"/>
              <w:spacing w:after="0"/>
              <w:rPr>
                <w:sz w:val="20"/>
                <w:szCs w:val="20"/>
                <w:color w:val="auto"/>
              </w:rPr>
            </w:pPr>
            <w:r>
              <w:rPr>
                <w:rFonts w:ascii="Times New Roman" w:cs="Times New Roman" w:eastAsia="Times New Roman" w:hAnsi="Times New Roman"/>
                <w:sz w:val="22"/>
                <w:szCs w:val="22"/>
                <w:color w:val="auto"/>
                <w:w w:val="97"/>
              </w:rPr>
              <w:t>06/08/2026</w:t>
            </w:r>
          </w:p>
        </w:tc>
      </w:tr>
      <w:tr>
        <w:trPr>
          <w:trHeight w:val="297"/>
        </w:trPr>
        <w:tc>
          <w:tcPr>
            <w:tcW w:w="728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820" w:type="dxa"/>
            <w:vAlign w:val="bottom"/>
          </w:tcPr>
          <w:p>
            <w:pPr>
              <w:ind w:left="820"/>
              <w:spacing w:after="0"/>
              <w:rPr>
                <w:sz w:val="20"/>
                <w:szCs w:val="20"/>
                <w:color w:val="auto"/>
              </w:rPr>
            </w:pPr>
            <w:r>
              <w:rPr>
                <w:rFonts w:ascii="Times New Roman" w:cs="Times New Roman" w:eastAsia="Times New Roman" w:hAnsi="Times New Roman"/>
                <w:sz w:val="22"/>
                <w:szCs w:val="22"/>
                <w:color w:val="auto"/>
                <w:w w:val="97"/>
              </w:rPr>
              <w:t>12/11/2025</w:t>
            </w:r>
          </w:p>
        </w:tc>
      </w:tr>
      <w:tr>
        <w:trPr>
          <w:trHeight w:val="297"/>
        </w:trPr>
        <w:tc>
          <w:tcPr>
            <w:tcW w:w="728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8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1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ANTHONY CANNESTRA</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39"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2026-06-08T14:31:50Z</dcterms:created>
  <dcterms:modified xsi:type="dcterms:W3CDTF">2026-06-08T14:31:50Z</dcterms:modified>
</cp:coreProperties>
</file>