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0002048383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001-41139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4659 Golden Foothill Parkway Suite 206</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El Dorado Hills</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95762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916-347-0050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HARMINDER SEHMI</w:t>
      </w:r>
    </w:p>
    <w:p>
      <w:pPr>
        <w:spacing w:after="0" w:line="44"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40609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56040.42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142299461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Previously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04/20/2026 Exercised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40609</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04/20/2026 Cash</w:t>
      </w:r>
    </w:p>
    <w:p>
      <w:pPr>
        <w:spacing w:after="0" w:line="478"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0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2900" w:type="dxa"/>
            <w:vAlign w:val="bottom"/>
            <w:vMerge w:val="restart"/>
          </w:tcPr>
          <w:p>
            <w:pPr>
              <w:ind w:left="4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4000" w:type="dxa"/>
            <w:vAlign w:val="bottom"/>
            <w:vMerge w:val="continue"/>
          </w:tcPr>
          <w:p>
            <w:pPr>
              <w:spacing w:after="0"/>
              <w:rPr>
                <w:sz w:val="10"/>
                <w:szCs w:val="10"/>
                <w:color w:val="auto"/>
              </w:rPr>
            </w:pPr>
          </w:p>
        </w:tc>
        <w:tc>
          <w:tcPr>
            <w:tcW w:w="29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0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HARMINDER SEHMI</w:t>
            </w:r>
          </w:p>
        </w:tc>
        <w:tc>
          <w:tcPr>
            <w:tcW w:w="2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4659 Golden Foothill Parkway Suite 206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40609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74062.69</w:t>
            </w:r>
          </w:p>
        </w:tc>
        <w:tc>
          <w:tcPr>
            <w:tcW w:w="0" w:type="dxa"/>
            <w:vAlign w:val="bottom"/>
          </w:tcPr>
          <w:p>
            <w:pPr>
              <w:spacing w:after="0"/>
              <w:rPr>
                <w:sz w:val="1"/>
                <w:szCs w:val="1"/>
                <w:color w:val="auto"/>
              </w:rPr>
            </w:pPr>
          </w:p>
        </w:tc>
      </w:tr>
      <w:tr>
        <w:trPr>
          <w:trHeight w:val="282"/>
        </w:trPr>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 Dorado Hills  CA  95762</w:t>
            </w:r>
          </w:p>
        </w:tc>
        <w:tc>
          <w:tcPr>
            <w:tcW w:w="2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HARMINDER SEHMI</w:t>
            </w:r>
          </w:p>
        </w:tc>
        <w:tc>
          <w:tcPr>
            <w:tcW w:w="2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4659 Golden Foothill Parkway Suite 206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05/01/2026 40609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80194.65</w:t>
            </w:r>
          </w:p>
        </w:tc>
        <w:tc>
          <w:tcPr>
            <w:tcW w:w="0" w:type="dxa"/>
            <w:vAlign w:val="bottom"/>
          </w:tcPr>
          <w:p>
            <w:pPr>
              <w:spacing w:after="0"/>
              <w:rPr>
                <w:sz w:val="1"/>
                <w:szCs w:val="1"/>
                <w:color w:val="auto"/>
              </w:rPr>
            </w:pPr>
          </w:p>
        </w:tc>
      </w:tr>
      <w:tr>
        <w:trPr>
          <w:trHeight w:val="282"/>
        </w:trPr>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 Dorado Hills  CA  95762</w:t>
            </w:r>
          </w:p>
        </w:tc>
        <w:tc>
          <w:tcPr>
            <w:tcW w:w="2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HARMINDER SEHMI</w:t>
            </w:r>
          </w:p>
        </w:tc>
        <w:tc>
          <w:tcPr>
            <w:tcW w:w="2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4659 Golden Foothill Parkway Suite 206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04/20/2026 123460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281453.60</w:t>
            </w:r>
          </w:p>
        </w:tc>
        <w:tc>
          <w:tcPr>
            <w:tcW w:w="0" w:type="dxa"/>
            <w:vAlign w:val="bottom"/>
          </w:tcPr>
          <w:p>
            <w:pPr>
              <w:spacing w:after="0"/>
              <w:rPr>
                <w:sz w:val="1"/>
                <w:szCs w:val="1"/>
                <w:color w:val="auto"/>
              </w:rPr>
            </w:pPr>
          </w:p>
        </w:tc>
      </w:tr>
      <w:tr>
        <w:trPr>
          <w:trHeight w:val="282"/>
        </w:trPr>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 Dorado Hills  CA  95762</w:t>
            </w:r>
          </w:p>
        </w:tc>
        <w:tc>
          <w:tcPr>
            <w:tcW w:w="2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12/12/2025</w:t>
            </w:r>
          </w:p>
        </w:tc>
        <w:tc>
          <w:tcPr>
            <w:tcW w:w="0" w:type="dxa"/>
            <w:vAlign w:val="bottom"/>
          </w:tcPr>
          <w:p>
            <w:pPr>
              <w:spacing w:after="0"/>
              <w:rPr>
                <w:sz w:val="1"/>
                <w:szCs w:val="1"/>
                <w:color w:val="auto"/>
              </w:rPr>
            </w:pPr>
          </w:p>
        </w:tc>
      </w:tr>
      <w:tr>
        <w:trPr>
          <w:trHeight w:val="297"/>
        </w:trPr>
        <w:tc>
          <w:tcPr>
            <w:tcW w:w="4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Harminder Sehmi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2026-07-01T16:12:37Z</dcterms:created>
  <dcterms:modified xsi:type="dcterms:W3CDTF">2026-07-01T16:12:37Z</dcterms:modified>
</cp:coreProperties>
</file>